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28" w:rsidRDefault="00977D28">
      <w:pPr>
        <w:pStyle w:val="a3"/>
        <w:spacing w:before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307"/>
        <w:gridCol w:w="4385"/>
      </w:tblGrid>
      <w:tr w:rsidR="00977D28">
        <w:trPr>
          <w:trHeight w:val="1153"/>
        </w:trPr>
        <w:tc>
          <w:tcPr>
            <w:tcW w:w="5307" w:type="dxa"/>
          </w:tcPr>
          <w:p w:rsidR="00977D28" w:rsidRDefault="006D7522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Рассмотрено:</w:t>
            </w:r>
          </w:p>
          <w:p w:rsidR="00977D28" w:rsidRDefault="006D752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5"/>
                <w:sz w:val="26"/>
              </w:rPr>
              <w:t>на</w:t>
            </w:r>
            <w:r>
              <w:rPr>
                <w:spacing w:val="2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заседании</w:t>
            </w:r>
            <w:r>
              <w:rPr>
                <w:spacing w:val="2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педагогического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совета</w:t>
            </w:r>
          </w:p>
          <w:p w:rsidR="00977D28" w:rsidRDefault="006D7522" w:rsidP="00C0331D">
            <w:pPr>
              <w:pStyle w:val="TableParagraph"/>
              <w:spacing w:line="284" w:lineRule="exact"/>
              <w:ind w:right="1725"/>
              <w:rPr>
                <w:sz w:val="26"/>
              </w:rPr>
            </w:pPr>
            <w:r>
              <w:rPr>
                <w:sz w:val="26"/>
              </w:rPr>
              <w:t>М</w:t>
            </w:r>
            <w:r w:rsidR="00C0331D">
              <w:rPr>
                <w:sz w:val="26"/>
              </w:rPr>
              <w:t>Б</w:t>
            </w:r>
            <w:r>
              <w:rPr>
                <w:sz w:val="26"/>
              </w:rPr>
              <w:t>ДОУ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№1</w:t>
            </w:r>
            <w:r w:rsidR="00C0331D">
              <w:rPr>
                <w:sz w:val="26"/>
              </w:rPr>
              <w:t>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 w:rsidR="00C0331D">
              <w:rPr>
                <w:sz w:val="26"/>
              </w:rPr>
              <w:t>Ёл</w:t>
            </w:r>
            <w:r>
              <w:rPr>
                <w:sz w:val="26"/>
              </w:rPr>
              <w:t>очка»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протокол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№1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4"/>
                <w:sz w:val="26"/>
              </w:rPr>
              <w:t xml:space="preserve"> </w:t>
            </w:r>
            <w:r w:rsidR="00C0331D">
              <w:rPr>
                <w:sz w:val="26"/>
              </w:rPr>
              <w:t>28</w:t>
            </w:r>
            <w:r>
              <w:rPr>
                <w:sz w:val="26"/>
              </w:rPr>
              <w:t>.08.2024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4385" w:type="dxa"/>
          </w:tcPr>
          <w:p w:rsidR="00977D28" w:rsidRDefault="006D7522">
            <w:pPr>
              <w:pStyle w:val="TableParagraph"/>
              <w:spacing w:line="281" w:lineRule="exact"/>
              <w:ind w:left="1121"/>
              <w:rPr>
                <w:sz w:val="26"/>
              </w:rPr>
            </w:pPr>
            <w:r>
              <w:rPr>
                <w:sz w:val="26"/>
              </w:rPr>
              <w:t>У</w:t>
            </w:r>
            <w:r>
              <w:rPr>
                <w:sz w:val="26"/>
              </w:rPr>
              <w:t>тверждено:</w:t>
            </w:r>
          </w:p>
          <w:p w:rsidR="00C0331D" w:rsidRDefault="006D7522">
            <w:pPr>
              <w:pStyle w:val="TableParagraph"/>
              <w:ind w:left="1121"/>
              <w:rPr>
                <w:spacing w:val="7"/>
                <w:sz w:val="26"/>
              </w:rPr>
            </w:pPr>
            <w:r>
              <w:rPr>
                <w:spacing w:val="-1"/>
                <w:sz w:val="26"/>
              </w:rPr>
              <w:t>приказом</w:t>
            </w:r>
            <w:r>
              <w:rPr>
                <w:spacing w:val="7"/>
                <w:sz w:val="26"/>
              </w:rPr>
              <w:t xml:space="preserve"> </w:t>
            </w:r>
            <w:r w:rsidR="00C0331D">
              <w:rPr>
                <w:spacing w:val="7"/>
                <w:sz w:val="26"/>
              </w:rPr>
              <w:t>заведующего</w:t>
            </w:r>
          </w:p>
          <w:p w:rsidR="00977D28" w:rsidRDefault="006D7522" w:rsidP="00C0331D">
            <w:pPr>
              <w:pStyle w:val="TableParagraph"/>
              <w:ind w:left="1121"/>
              <w:rPr>
                <w:sz w:val="26"/>
              </w:rPr>
            </w:pPr>
            <w:r>
              <w:rPr>
                <w:spacing w:val="-1"/>
                <w:sz w:val="26"/>
              </w:rPr>
              <w:t>М</w:t>
            </w:r>
            <w:r w:rsidR="00C0331D">
              <w:rPr>
                <w:spacing w:val="-1"/>
                <w:sz w:val="26"/>
              </w:rPr>
              <w:t>Б</w:t>
            </w:r>
            <w:r>
              <w:rPr>
                <w:spacing w:val="-1"/>
                <w:sz w:val="26"/>
              </w:rPr>
              <w:t>ДОУ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ДС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№1</w:t>
            </w:r>
            <w:r w:rsidR="00C0331D">
              <w:rPr>
                <w:sz w:val="26"/>
              </w:rPr>
              <w:t xml:space="preserve">2 </w:t>
            </w:r>
            <w:r>
              <w:rPr>
                <w:sz w:val="26"/>
              </w:rPr>
              <w:t>«</w:t>
            </w:r>
            <w:r w:rsidR="00C0331D">
              <w:rPr>
                <w:sz w:val="26"/>
              </w:rPr>
              <w:t>Ёл</w:t>
            </w:r>
            <w:r>
              <w:rPr>
                <w:sz w:val="26"/>
              </w:rPr>
              <w:t>очка»</w:t>
            </w:r>
          </w:p>
          <w:p w:rsidR="00977D28" w:rsidRDefault="006D7522" w:rsidP="00C0331D">
            <w:pPr>
              <w:pStyle w:val="TableParagraph"/>
              <w:spacing w:line="279" w:lineRule="exact"/>
              <w:ind w:left="1057"/>
              <w:rPr>
                <w:sz w:val="26"/>
              </w:rPr>
            </w:pPr>
            <w:r>
              <w:rPr>
                <w:w w:val="95"/>
                <w:sz w:val="26"/>
              </w:rPr>
              <w:t>от</w:t>
            </w:r>
            <w:r>
              <w:rPr>
                <w:spacing w:val="6"/>
                <w:w w:val="95"/>
                <w:sz w:val="26"/>
              </w:rPr>
              <w:t xml:space="preserve"> </w:t>
            </w:r>
            <w:r w:rsidR="00C0331D">
              <w:rPr>
                <w:w w:val="95"/>
                <w:sz w:val="26"/>
              </w:rPr>
              <w:t>28</w:t>
            </w:r>
            <w:r>
              <w:rPr>
                <w:w w:val="95"/>
                <w:sz w:val="26"/>
              </w:rPr>
              <w:t>.08.2024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г.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№</w:t>
            </w:r>
            <w:r w:rsidR="00C0331D">
              <w:rPr>
                <w:w w:val="95"/>
                <w:sz w:val="26"/>
              </w:rPr>
              <w:t>_</w:t>
            </w:r>
            <w:r w:rsidR="00BE4F1A">
              <w:rPr>
                <w:w w:val="95"/>
                <w:sz w:val="26"/>
              </w:rPr>
              <w:t>150</w:t>
            </w:r>
            <w:bookmarkStart w:id="0" w:name="_GoBack"/>
            <w:bookmarkEnd w:id="0"/>
            <w:r w:rsidR="00C0331D">
              <w:rPr>
                <w:w w:val="95"/>
                <w:sz w:val="26"/>
              </w:rPr>
              <w:t>__</w:t>
            </w:r>
          </w:p>
        </w:tc>
      </w:tr>
    </w:tbl>
    <w:p w:rsidR="00977D28" w:rsidRDefault="00977D28">
      <w:pPr>
        <w:pStyle w:val="a3"/>
        <w:ind w:left="0"/>
        <w:jc w:val="left"/>
        <w:rPr>
          <w:sz w:val="20"/>
        </w:rPr>
      </w:pPr>
    </w:p>
    <w:p w:rsidR="00977D28" w:rsidRDefault="00977D28">
      <w:pPr>
        <w:pStyle w:val="a3"/>
        <w:spacing w:before="3"/>
        <w:ind w:left="0"/>
        <w:jc w:val="left"/>
        <w:rPr>
          <w:sz w:val="21"/>
        </w:rPr>
      </w:pPr>
    </w:p>
    <w:p w:rsidR="00977D28" w:rsidRDefault="006D7522">
      <w:pPr>
        <w:pStyle w:val="1"/>
        <w:spacing w:before="89"/>
        <w:ind w:left="4500" w:right="4242" w:firstLine="0"/>
        <w:jc w:val="center"/>
      </w:pPr>
      <w:r>
        <w:t>ПОЛОЖЕНИЕ</w:t>
      </w:r>
    </w:p>
    <w:p w:rsidR="00977D28" w:rsidRDefault="006D7522">
      <w:pPr>
        <w:spacing w:before="6" w:line="477" w:lineRule="auto"/>
        <w:ind w:left="4201" w:right="3909" w:hanging="44"/>
        <w:jc w:val="both"/>
        <w:rPr>
          <w:b/>
          <w:sz w:val="28"/>
        </w:rPr>
      </w:pPr>
      <w:r>
        <w:rPr>
          <w:b/>
          <w:sz w:val="28"/>
        </w:rPr>
        <w:t>о языке образования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1.Общие</w:t>
      </w:r>
      <w:proofErr w:type="gram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положения</w:t>
      </w:r>
    </w:p>
    <w:p w:rsidR="00977D28" w:rsidRDefault="006D7522">
      <w:pPr>
        <w:pStyle w:val="a4"/>
        <w:numPr>
          <w:ilvl w:val="1"/>
          <w:numId w:val="3"/>
        </w:numPr>
        <w:tabs>
          <w:tab w:val="left" w:pos="1727"/>
        </w:tabs>
        <w:spacing w:before="4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Положение) в</w:t>
      </w:r>
      <w:r>
        <w:rPr>
          <w:spacing w:val="3"/>
          <w:sz w:val="28"/>
        </w:rPr>
        <w:t xml:space="preserve"> </w:t>
      </w:r>
      <w:r>
        <w:rPr>
          <w:sz w:val="28"/>
        </w:rPr>
        <w:t>М</w:t>
      </w:r>
      <w:r w:rsidR="00BE4F1A">
        <w:rPr>
          <w:sz w:val="28"/>
        </w:rPr>
        <w:t>Б</w:t>
      </w:r>
      <w:r>
        <w:rPr>
          <w:sz w:val="28"/>
        </w:rPr>
        <w:t>ДОУ</w:t>
      </w:r>
      <w:r>
        <w:rPr>
          <w:spacing w:val="2"/>
          <w:sz w:val="28"/>
        </w:rPr>
        <w:t xml:space="preserve"> </w:t>
      </w:r>
      <w:r>
        <w:rPr>
          <w:sz w:val="28"/>
        </w:rPr>
        <w:t>ДС №1</w:t>
      </w:r>
      <w:r w:rsidR="00BE4F1A">
        <w:rPr>
          <w:sz w:val="28"/>
        </w:rPr>
        <w:t>2</w:t>
      </w:r>
    </w:p>
    <w:p w:rsidR="00977D28" w:rsidRDefault="006D7522">
      <w:pPr>
        <w:pStyle w:val="a3"/>
        <w:spacing w:before="2"/>
        <w:ind w:right="111"/>
      </w:pPr>
      <w:r>
        <w:t>«</w:t>
      </w:r>
      <w:r w:rsidR="00BE4F1A">
        <w:t>Ёл</w:t>
      </w:r>
      <w:r>
        <w:t>очка» (далее - Учреждение), осуществляющем образовательную деятельность</w:t>
      </w:r>
      <w:r>
        <w:rPr>
          <w:spacing w:val="1"/>
        </w:rPr>
        <w:t xml:space="preserve"> </w:t>
      </w:r>
      <w:r>
        <w:t>по реализации образовательной программы дошкольного образования, регулирует</w:t>
      </w:r>
      <w:r>
        <w:rPr>
          <w:spacing w:val="1"/>
        </w:rPr>
        <w:t xml:space="preserve"> </w:t>
      </w:r>
      <w:r>
        <w:t>использование государственного языка Российской Федерации в образов</w:t>
      </w:r>
      <w:r>
        <w:t>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8"/>
        </w:rPr>
        <w:t xml:space="preserve"> </w:t>
      </w:r>
      <w:r>
        <w:t>языком Российской Федерации.</w:t>
      </w:r>
    </w:p>
    <w:p w:rsidR="00977D28" w:rsidRDefault="006D7522">
      <w:pPr>
        <w:pStyle w:val="a4"/>
        <w:numPr>
          <w:ilvl w:val="1"/>
          <w:numId w:val="3"/>
        </w:numPr>
        <w:tabs>
          <w:tab w:val="left" w:pos="1413"/>
        </w:tabs>
        <w:spacing w:line="242" w:lineRule="auto"/>
        <w:ind w:left="373" w:right="117" w:firstLine="36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 –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4"/>
          <w:sz w:val="28"/>
        </w:rPr>
        <w:t xml:space="preserve"> </w:t>
      </w:r>
      <w:r>
        <w:rPr>
          <w:sz w:val="28"/>
        </w:rPr>
        <w:t>актов:</w:t>
      </w:r>
    </w:p>
    <w:p w:rsidR="00977D28" w:rsidRDefault="006D7522">
      <w:pPr>
        <w:pStyle w:val="a3"/>
        <w:spacing w:line="316" w:lineRule="exact"/>
        <w:ind w:left="1081"/>
      </w:pPr>
      <w:r>
        <w:t>Конституции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Федерации;</w:t>
      </w:r>
    </w:p>
    <w:p w:rsidR="00977D28" w:rsidRDefault="006D7522">
      <w:pPr>
        <w:pStyle w:val="a3"/>
        <w:spacing w:line="321" w:lineRule="exact"/>
        <w:ind w:left="1081"/>
      </w:pPr>
      <w:r>
        <w:rPr>
          <w:spacing w:val="-1"/>
        </w:rPr>
        <w:t>Гражданского</w:t>
      </w:r>
      <w:r>
        <w:rPr>
          <w:spacing w:val="-16"/>
        </w:rPr>
        <w:t xml:space="preserve"> </w:t>
      </w:r>
      <w:r>
        <w:rPr>
          <w:spacing w:val="-1"/>
        </w:rPr>
        <w:t>кодекса</w:t>
      </w:r>
      <w:r>
        <w:rPr>
          <w:spacing w:val="-18"/>
        </w:rPr>
        <w:t xml:space="preserve"> </w:t>
      </w:r>
      <w:r>
        <w:rPr>
          <w:spacing w:val="-1"/>
        </w:rPr>
        <w:t>Российской</w:t>
      </w:r>
      <w:r>
        <w:rPr>
          <w:spacing w:val="-10"/>
        </w:rPr>
        <w:t xml:space="preserve"> </w:t>
      </w:r>
      <w:r>
        <w:rPr>
          <w:spacing w:val="-1"/>
        </w:rPr>
        <w:t>Федерации;</w:t>
      </w:r>
    </w:p>
    <w:p w:rsidR="00977D28" w:rsidRDefault="006D7522">
      <w:pPr>
        <w:pStyle w:val="a3"/>
        <w:spacing w:before="2"/>
        <w:ind w:right="116" w:firstLine="708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доп.,</w:t>
      </w:r>
      <w:r>
        <w:rPr>
          <w:spacing w:val="-1"/>
        </w:rPr>
        <w:t xml:space="preserve"> </w:t>
      </w:r>
      <w:r>
        <w:t>вступ.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01.09.2024;</w:t>
      </w:r>
    </w:p>
    <w:p w:rsidR="00977D28" w:rsidRDefault="006D7522">
      <w:pPr>
        <w:pStyle w:val="a3"/>
        <w:spacing w:line="242" w:lineRule="auto"/>
        <w:ind w:right="112" w:firstLine="708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01.06.2005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 Федера</w:t>
      </w:r>
      <w:r>
        <w:t>ции»;</w:t>
      </w:r>
    </w:p>
    <w:p w:rsidR="00977D28" w:rsidRDefault="006D7522">
      <w:pPr>
        <w:pStyle w:val="a3"/>
        <w:ind w:right="117" w:firstLine="708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25.07.2002</w:t>
      </w:r>
      <w:r>
        <w:rPr>
          <w:spacing w:val="1"/>
        </w:rPr>
        <w:t xml:space="preserve"> </w:t>
      </w:r>
      <w:r>
        <w:t>№115-ФЗ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иностранных</w:t>
      </w:r>
      <w:r>
        <w:rPr>
          <w:spacing w:val="3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977D28" w:rsidRDefault="006D7522">
      <w:pPr>
        <w:pStyle w:val="a3"/>
        <w:ind w:right="118" w:firstLine="708"/>
      </w:pPr>
      <w:r>
        <w:t>Постановления Правительства РФ от 23 ноября 2006 г. № 714 «О порядке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качестве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3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РФ,</w:t>
      </w:r>
      <w:r>
        <w:rPr>
          <w:spacing w:val="21"/>
        </w:rPr>
        <w:t xml:space="preserve"> </w:t>
      </w:r>
      <w:r>
        <w:t>правил</w:t>
      </w:r>
      <w:r>
        <w:rPr>
          <w:spacing w:val="20"/>
        </w:rPr>
        <w:t xml:space="preserve"> </w:t>
      </w:r>
      <w:r>
        <w:t>русской</w:t>
      </w:r>
      <w:r>
        <w:rPr>
          <w:spacing w:val="23"/>
        </w:rPr>
        <w:t xml:space="preserve"> </w:t>
      </w:r>
      <w:r>
        <w:t>орфографии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пунктуации»</w:t>
      </w:r>
      <w:r>
        <w:rPr>
          <w:spacing w:val="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действующей</w:t>
      </w:r>
      <w:r>
        <w:rPr>
          <w:spacing w:val="-2"/>
        </w:rPr>
        <w:t xml:space="preserve"> </w:t>
      </w:r>
      <w:r>
        <w:t>редакции);</w:t>
      </w:r>
    </w:p>
    <w:p w:rsidR="00977D28" w:rsidRDefault="006D7522">
      <w:pPr>
        <w:pStyle w:val="a3"/>
        <w:spacing w:line="316" w:lineRule="exact"/>
        <w:ind w:left="1081"/>
      </w:pPr>
      <w:r>
        <w:t>Устава</w:t>
      </w:r>
      <w:r>
        <w:rPr>
          <w:spacing w:val="-7"/>
        </w:rPr>
        <w:t xml:space="preserve"> </w:t>
      </w:r>
      <w:r>
        <w:t>учреждения.</w:t>
      </w:r>
    </w:p>
    <w:p w:rsidR="00977D28" w:rsidRDefault="006D7522">
      <w:pPr>
        <w:pStyle w:val="a4"/>
        <w:numPr>
          <w:ilvl w:val="1"/>
          <w:numId w:val="3"/>
        </w:numPr>
        <w:tabs>
          <w:tab w:val="left" w:pos="1696"/>
        </w:tabs>
        <w:spacing w:before="3"/>
        <w:ind w:left="373" w:right="107" w:firstLine="708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6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977D28" w:rsidRDefault="006D7522">
      <w:pPr>
        <w:pStyle w:val="a4"/>
        <w:numPr>
          <w:ilvl w:val="1"/>
          <w:numId w:val="3"/>
        </w:numPr>
        <w:tabs>
          <w:tab w:val="left" w:pos="1578"/>
        </w:tabs>
        <w:ind w:left="373" w:right="115" w:firstLine="708"/>
        <w:jc w:val="both"/>
        <w:rPr>
          <w:sz w:val="28"/>
        </w:rPr>
      </w:pPr>
      <w:r>
        <w:rPr>
          <w:sz w:val="28"/>
        </w:rPr>
        <w:t>Учреждение обеспечивает открытость и доступность информации о языке,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ведётся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 актах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 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Интернет.</w:t>
      </w:r>
    </w:p>
    <w:p w:rsidR="00977D28" w:rsidRDefault="00977D28">
      <w:pPr>
        <w:pStyle w:val="a3"/>
        <w:spacing w:before="8"/>
        <w:ind w:left="0"/>
        <w:jc w:val="left"/>
        <w:rPr>
          <w:sz w:val="33"/>
        </w:rPr>
      </w:pPr>
    </w:p>
    <w:p w:rsidR="00977D28" w:rsidRDefault="006D7522">
      <w:pPr>
        <w:pStyle w:val="1"/>
        <w:numPr>
          <w:ilvl w:val="2"/>
          <w:numId w:val="3"/>
        </w:numPr>
        <w:tabs>
          <w:tab w:val="left" w:pos="3912"/>
        </w:tabs>
        <w:ind w:hanging="282"/>
        <w:jc w:val="left"/>
      </w:pPr>
      <w:r>
        <w:t>Образовательная</w:t>
      </w:r>
      <w:r>
        <w:rPr>
          <w:spacing w:val="-11"/>
        </w:rPr>
        <w:t xml:space="preserve"> </w:t>
      </w:r>
      <w:r>
        <w:t>деятельность</w:t>
      </w:r>
    </w:p>
    <w:p w:rsidR="00977D28" w:rsidRDefault="006D7522">
      <w:pPr>
        <w:pStyle w:val="a4"/>
        <w:numPr>
          <w:ilvl w:val="1"/>
          <w:numId w:val="2"/>
        </w:numPr>
        <w:tabs>
          <w:tab w:val="left" w:pos="1494"/>
        </w:tabs>
        <w:spacing w:before="129" w:line="242" w:lineRule="auto"/>
        <w:ind w:right="125" w:firstLine="564"/>
        <w:jc w:val="both"/>
        <w:rPr>
          <w:sz w:val="28"/>
        </w:rPr>
      </w:pPr>
      <w:r>
        <w:rPr>
          <w:sz w:val="28"/>
        </w:rPr>
        <w:t>В учреждении образова</w:t>
      </w:r>
      <w:r>
        <w:rPr>
          <w:sz w:val="28"/>
        </w:rPr>
        <w:t>тельная деятельность осуществляется на 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977D28" w:rsidRDefault="00977D28">
      <w:pPr>
        <w:spacing w:line="242" w:lineRule="auto"/>
        <w:jc w:val="both"/>
        <w:rPr>
          <w:sz w:val="28"/>
        </w:rPr>
        <w:sectPr w:rsidR="00977D28">
          <w:headerReference w:type="default" r:id="rId7"/>
          <w:type w:val="continuous"/>
          <w:pgSz w:w="11930" w:h="16860"/>
          <w:pgMar w:top="1400" w:right="440" w:bottom="280" w:left="760" w:header="739" w:footer="720" w:gutter="0"/>
          <w:pgNumType w:start="1"/>
          <w:cols w:space="720"/>
        </w:sectPr>
      </w:pPr>
    </w:p>
    <w:p w:rsidR="00977D28" w:rsidRDefault="006D7522">
      <w:pPr>
        <w:pStyle w:val="a4"/>
        <w:numPr>
          <w:ilvl w:val="1"/>
          <w:numId w:val="2"/>
        </w:numPr>
        <w:tabs>
          <w:tab w:val="left" w:pos="1554"/>
        </w:tabs>
        <w:spacing w:before="79"/>
        <w:ind w:right="111" w:firstLine="564"/>
        <w:jc w:val="both"/>
        <w:rPr>
          <w:sz w:val="28"/>
        </w:rPr>
      </w:pPr>
      <w:r>
        <w:rPr>
          <w:sz w:val="28"/>
        </w:rPr>
        <w:lastRenderedPageBreak/>
        <w:t>Документооборот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:rsidR="00977D28" w:rsidRDefault="006D7522">
      <w:pPr>
        <w:pStyle w:val="a4"/>
        <w:numPr>
          <w:ilvl w:val="1"/>
          <w:numId w:val="2"/>
        </w:numPr>
        <w:tabs>
          <w:tab w:val="left" w:pos="1638"/>
        </w:tabs>
        <w:spacing w:before="1"/>
        <w:ind w:right="116" w:firstLine="564"/>
        <w:jc w:val="both"/>
        <w:rPr>
          <w:sz w:val="28"/>
        </w:rPr>
      </w:pP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русский язык.</w:t>
      </w:r>
    </w:p>
    <w:p w:rsidR="00977D28" w:rsidRDefault="006D7522">
      <w:pPr>
        <w:pStyle w:val="a4"/>
        <w:numPr>
          <w:ilvl w:val="1"/>
          <w:numId w:val="2"/>
        </w:numPr>
        <w:tabs>
          <w:tab w:val="left" w:pos="1554"/>
        </w:tabs>
        <w:ind w:right="109" w:firstLine="564"/>
        <w:jc w:val="both"/>
        <w:rPr>
          <w:sz w:val="28"/>
        </w:rPr>
      </w:pP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 получают образование по образовательным программам в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 русском</w:t>
      </w:r>
      <w:r>
        <w:rPr>
          <w:spacing w:val="-7"/>
          <w:sz w:val="28"/>
        </w:rPr>
        <w:t xml:space="preserve"> </w:t>
      </w:r>
      <w:r>
        <w:rPr>
          <w:sz w:val="28"/>
        </w:rPr>
        <w:t>языке.</w:t>
      </w:r>
    </w:p>
    <w:p w:rsidR="00977D28" w:rsidRDefault="006D7522">
      <w:pPr>
        <w:pStyle w:val="a4"/>
        <w:numPr>
          <w:ilvl w:val="1"/>
          <w:numId w:val="2"/>
        </w:numPr>
        <w:tabs>
          <w:tab w:val="left" w:pos="1550"/>
        </w:tabs>
        <w:spacing w:before="1"/>
        <w:ind w:right="122" w:firstLine="564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на иностранных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билингвальное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обучение).</w:t>
      </w:r>
    </w:p>
    <w:p w:rsidR="00977D28" w:rsidRDefault="006D7522">
      <w:pPr>
        <w:pStyle w:val="1"/>
        <w:numPr>
          <w:ilvl w:val="2"/>
          <w:numId w:val="3"/>
        </w:numPr>
        <w:tabs>
          <w:tab w:val="left" w:pos="3780"/>
        </w:tabs>
        <w:spacing w:before="145"/>
        <w:ind w:left="3779" w:hanging="282"/>
        <w:jc w:val="both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977D28" w:rsidRDefault="006D7522">
      <w:pPr>
        <w:pStyle w:val="a4"/>
        <w:numPr>
          <w:ilvl w:val="1"/>
          <w:numId w:val="1"/>
        </w:numPr>
        <w:tabs>
          <w:tab w:val="left" w:pos="1674"/>
        </w:tabs>
        <w:spacing w:before="129" w:line="242" w:lineRule="auto"/>
        <w:ind w:right="111" w:firstLine="564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совете.</w:t>
      </w:r>
    </w:p>
    <w:p w:rsidR="00977D28" w:rsidRDefault="006D7522">
      <w:pPr>
        <w:pStyle w:val="a4"/>
        <w:numPr>
          <w:ilvl w:val="1"/>
          <w:numId w:val="1"/>
        </w:numPr>
        <w:tabs>
          <w:tab w:val="left" w:pos="1468"/>
        </w:tabs>
        <w:ind w:right="111" w:firstLine="564"/>
        <w:jc w:val="both"/>
        <w:rPr>
          <w:sz w:val="28"/>
        </w:rPr>
      </w:pPr>
      <w:r>
        <w:rPr>
          <w:sz w:val="28"/>
        </w:rPr>
        <w:t>Изменения и дополнения, внесённые в настоящее Положение, вступают 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внесённые в настоящее Положение, доводятся до сведения указанных в нём лиц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вступления его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силу.</w:t>
      </w:r>
    </w:p>
    <w:p w:rsidR="00977D28" w:rsidRDefault="006D7522">
      <w:pPr>
        <w:pStyle w:val="a4"/>
        <w:numPr>
          <w:ilvl w:val="1"/>
          <w:numId w:val="1"/>
        </w:numPr>
        <w:tabs>
          <w:tab w:val="left" w:pos="1454"/>
        </w:tabs>
        <w:ind w:right="126" w:firstLine="56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учреждения.</w:t>
      </w:r>
    </w:p>
    <w:p w:rsidR="00977D28" w:rsidRDefault="006D7522">
      <w:pPr>
        <w:pStyle w:val="a4"/>
        <w:numPr>
          <w:ilvl w:val="1"/>
          <w:numId w:val="1"/>
        </w:numPr>
        <w:tabs>
          <w:tab w:val="left" w:pos="1626"/>
        </w:tabs>
        <w:ind w:right="112" w:firstLine="564"/>
        <w:jc w:val="both"/>
        <w:rPr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работников по сравнению с установленным законодательством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тмене.</w:t>
      </w:r>
    </w:p>
    <w:p w:rsidR="00977D28" w:rsidRDefault="006D7522">
      <w:pPr>
        <w:pStyle w:val="a4"/>
        <w:numPr>
          <w:ilvl w:val="1"/>
          <w:numId w:val="1"/>
        </w:numPr>
        <w:tabs>
          <w:tab w:val="left" w:pos="1595"/>
        </w:tabs>
        <w:ind w:right="115" w:firstLine="564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дополняться.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68"/>
          <w:sz w:val="28"/>
        </w:rPr>
        <w:t xml:space="preserve"> </w:t>
      </w:r>
      <w:r>
        <w:rPr>
          <w:sz w:val="28"/>
        </w:rPr>
        <w:t>новой</w:t>
      </w:r>
      <w:r>
        <w:rPr>
          <w:spacing w:val="68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68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3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3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62"/>
          <w:sz w:val="28"/>
        </w:rPr>
        <w:t xml:space="preserve"> </w:t>
      </w:r>
      <w:r>
        <w:rPr>
          <w:sz w:val="28"/>
        </w:rPr>
        <w:t>силу.</w:t>
      </w:r>
    </w:p>
    <w:p w:rsidR="00977D28" w:rsidRDefault="00977D28">
      <w:pPr>
        <w:pStyle w:val="a3"/>
        <w:spacing w:before="4"/>
        <w:ind w:left="0"/>
        <w:jc w:val="left"/>
        <w:rPr>
          <w:sz w:val="17"/>
        </w:rPr>
      </w:pPr>
    </w:p>
    <w:sectPr w:rsidR="00977D28">
      <w:pgSz w:w="11930" w:h="16860"/>
      <w:pgMar w:top="1400" w:right="440" w:bottom="280" w:left="760" w:header="7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522" w:rsidRDefault="006D7522">
      <w:r>
        <w:separator/>
      </w:r>
    </w:p>
  </w:endnote>
  <w:endnote w:type="continuationSeparator" w:id="0">
    <w:p w:rsidR="006D7522" w:rsidRDefault="006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522" w:rsidRDefault="006D7522">
      <w:r>
        <w:separator/>
      </w:r>
    </w:p>
  </w:footnote>
  <w:footnote w:type="continuationSeparator" w:id="0">
    <w:p w:rsidR="006D7522" w:rsidRDefault="006D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D28" w:rsidRDefault="006D752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8.2pt;margin-top:35.95pt;width:335.65pt;height:26.85pt;z-index:-251658752;mso-position-horizontal-relative:page;mso-position-vertical-relative:page" filled="f" stroked="f">
          <v:textbox inset="0,0,0,0">
            <w:txbxContent>
              <w:p w:rsidR="00977D28" w:rsidRDefault="006D7522">
                <w:pPr>
                  <w:spacing w:before="11"/>
                  <w:ind w:left="180" w:right="2" w:hanging="161"/>
                </w:pPr>
                <w:r>
                  <w:t xml:space="preserve">Муниципальное </w:t>
                </w:r>
                <w:r w:rsidR="00C0331D">
                  <w:t>бюджетное</w:t>
                </w:r>
                <w:r>
                  <w:t xml:space="preserve"> дошкольное образовательное учреждение</w:t>
                </w:r>
                <w:r>
                  <w:rPr>
                    <w:spacing w:val="-52"/>
                  </w:rPr>
                  <w:t xml:space="preserve"> </w:t>
                </w:r>
                <w:r>
                  <w:t>детский</w:t>
                </w:r>
                <w:r>
                  <w:rPr>
                    <w:spacing w:val="-4"/>
                  </w:rPr>
                  <w:t xml:space="preserve"> </w:t>
                </w:r>
                <w:r>
                  <w:t>сад</w:t>
                </w:r>
                <w:r>
                  <w:rPr>
                    <w:spacing w:val="-3"/>
                  </w:rPr>
                  <w:t xml:space="preserve"> </w:t>
                </w:r>
                <w:r>
                  <w:t>№1</w:t>
                </w:r>
                <w:r w:rsidR="00C0331D">
                  <w:t>2</w:t>
                </w:r>
                <w:r>
                  <w:rPr>
                    <w:spacing w:val="-1"/>
                  </w:rPr>
                  <w:t xml:space="preserve"> </w:t>
                </w:r>
                <w:r>
                  <w:t>«</w:t>
                </w:r>
                <w:r w:rsidR="00C0331D">
                  <w:t>Ёл</w:t>
                </w:r>
                <w:r>
                  <w:t>очка»</w:t>
                </w:r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t>Старооскольского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городского округа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50A0"/>
    <w:multiLevelType w:val="multilevel"/>
    <w:tmpl w:val="82882666"/>
    <w:lvl w:ilvl="0">
      <w:start w:val="2"/>
      <w:numFmt w:val="decimal"/>
      <w:lvlText w:val="%1"/>
      <w:lvlJc w:val="left"/>
      <w:pPr>
        <w:ind w:left="373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557"/>
      </w:pPr>
      <w:rPr>
        <w:rFonts w:hint="default"/>
        <w:lang w:val="ru-RU" w:eastAsia="en-US" w:bidi="ar-SA"/>
      </w:rPr>
    </w:lvl>
  </w:abstractNum>
  <w:abstractNum w:abstractNumId="1" w15:restartNumberingAfterBreak="0">
    <w:nsid w:val="40D32083"/>
    <w:multiLevelType w:val="multilevel"/>
    <w:tmpl w:val="7F763CFC"/>
    <w:lvl w:ilvl="0">
      <w:start w:val="3"/>
      <w:numFmt w:val="decimal"/>
      <w:lvlText w:val="%1"/>
      <w:lvlJc w:val="left"/>
      <w:pPr>
        <w:ind w:left="373" w:hanging="7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7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737"/>
      </w:pPr>
      <w:rPr>
        <w:rFonts w:hint="default"/>
        <w:lang w:val="ru-RU" w:eastAsia="en-US" w:bidi="ar-SA"/>
      </w:rPr>
    </w:lvl>
  </w:abstractNum>
  <w:abstractNum w:abstractNumId="2" w15:restartNumberingAfterBreak="0">
    <w:nsid w:val="56151BCF"/>
    <w:multiLevelType w:val="multilevel"/>
    <w:tmpl w:val="FE22FD02"/>
    <w:lvl w:ilvl="0">
      <w:start w:val="1"/>
      <w:numFmt w:val="decimal"/>
      <w:lvlText w:val="%1"/>
      <w:lvlJc w:val="left"/>
      <w:pPr>
        <w:ind w:left="1726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6" w:hanging="64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91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3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7D28"/>
    <w:rsid w:val="006D7522"/>
    <w:rsid w:val="00977D28"/>
    <w:rsid w:val="00BE4F1A"/>
    <w:rsid w:val="00C0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3622C7"/>
  <w15:docId w15:val="{DB60349E-4647-47A1-B251-7496E7ED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79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3" w:firstLine="56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7" w:lineRule="exact"/>
      <w:ind w:left="200"/>
    </w:pPr>
  </w:style>
  <w:style w:type="paragraph" w:styleId="a5">
    <w:name w:val="header"/>
    <w:basedOn w:val="a"/>
    <w:link w:val="a6"/>
    <w:uiPriority w:val="99"/>
    <w:unhideWhenUsed/>
    <w:rsid w:val="00C033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331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33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33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Svet</cp:lastModifiedBy>
  <cp:revision>4</cp:revision>
  <dcterms:created xsi:type="dcterms:W3CDTF">2024-10-17T05:26:00Z</dcterms:created>
  <dcterms:modified xsi:type="dcterms:W3CDTF">2024-10-17T05:49:00Z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2024-10-17T00:00:00Z</vt:filetime>
  </property>
</Properties>
</file>